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6C" w:rsidRDefault="00B70C6C" w:rsidP="00EA6D0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073B">
        <w:rPr>
          <w:rFonts w:ascii="Times New Roman" w:hAnsi="Times New Roman"/>
          <w:b/>
          <w:sz w:val="28"/>
          <w:szCs w:val="28"/>
        </w:rPr>
        <w:t xml:space="preserve">Доклад директора краевого государственного бюджетного </w:t>
      </w:r>
    </w:p>
    <w:p w:rsidR="00B70C6C" w:rsidRDefault="00B70C6C" w:rsidP="009104C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17073B">
        <w:rPr>
          <w:rFonts w:ascii="Times New Roman" w:hAnsi="Times New Roman"/>
          <w:b/>
          <w:sz w:val="28"/>
          <w:szCs w:val="28"/>
        </w:rPr>
        <w:t>чреждения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3B">
        <w:rPr>
          <w:rFonts w:ascii="Times New Roman" w:hAnsi="Times New Roman"/>
          <w:b/>
          <w:sz w:val="28"/>
          <w:szCs w:val="28"/>
        </w:rPr>
        <w:t xml:space="preserve">социального обслуживания </w:t>
      </w:r>
    </w:p>
    <w:p w:rsidR="00B70C6C" w:rsidRDefault="00B70C6C" w:rsidP="009104C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073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Ачинский центр социальной адаптации лиц, </w:t>
      </w:r>
    </w:p>
    <w:p w:rsidR="00B70C6C" w:rsidRPr="0017073B" w:rsidRDefault="00B70C6C" w:rsidP="009104C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освобождённых из мест лишения свободы</w:t>
      </w:r>
      <w:r w:rsidRPr="0017073B">
        <w:rPr>
          <w:rFonts w:ascii="Times New Roman" w:hAnsi="Times New Roman"/>
          <w:b/>
          <w:sz w:val="28"/>
          <w:szCs w:val="28"/>
        </w:rPr>
        <w:t>»</w:t>
      </w:r>
    </w:p>
    <w:p w:rsidR="00B70C6C" w:rsidRDefault="00B70C6C" w:rsidP="007C34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Прокопенкова Николая Сергеевича </w:t>
      </w:r>
    </w:p>
    <w:p w:rsidR="00B70C6C" w:rsidRPr="0017073B" w:rsidRDefault="00B70C6C" w:rsidP="007C34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деятельности учреждения за 2016 год </w:t>
      </w:r>
    </w:p>
    <w:p w:rsidR="00B70C6C" w:rsidRDefault="00B70C6C" w:rsidP="009104C4">
      <w:pPr>
        <w:contextualSpacing/>
        <w:rPr>
          <w:rFonts w:ascii="Times New Roman" w:hAnsi="Times New Roman"/>
          <w:sz w:val="28"/>
          <w:szCs w:val="28"/>
        </w:rPr>
      </w:pP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получатели социальных услуг, работники и гости Центра!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0C6C" w:rsidRPr="009104C4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учреждения</w:t>
      </w:r>
      <w:r w:rsidRPr="009104C4">
        <w:rPr>
          <w:rFonts w:ascii="Times New Roman" w:hAnsi="Times New Roman"/>
          <w:b/>
          <w:sz w:val="28"/>
          <w:szCs w:val="28"/>
        </w:rPr>
        <w:t xml:space="preserve"> </w:t>
      </w:r>
      <w:r w:rsidRPr="009104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Краевое государственное бюджетное учреждение социального обслуживания </w:t>
      </w:r>
      <w:r w:rsidRPr="00357219">
        <w:rPr>
          <w:rFonts w:ascii="Times New Roman" w:hAnsi="Times New Roman"/>
          <w:sz w:val="28"/>
          <w:szCs w:val="28"/>
        </w:rPr>
        <w:t>«Ачинский центр социальной адаптации лиц, освобождённых из мест лишения свободы»</w:t>
      </w:r>
      <w:r>
        <w:rPr>
          <w:rFonts w:ascii="Times New Roman" w:hAnsi="Times New Roman"/>
          <w:sz w:val="28"/>
          <w:szCs w:val="28"/>
        </w:rPr>
        <w:t xml:space="preserve"> был открыт в феврале 2005 года, как филиал КГБУ СО «Красноярский центр адаптации» по Постановлению администрации Красноярского края в целях предупреждения и профилактики рецидивной преступности и принятия мер по оказанию помощи гражданам, освобожденным из мест лишения свободы. В 2011году в результате реорганизации филиал был преобразован в самостоятельное учреждение КГБУ СО «Ачинский</w:t>
      </w:r>
      <w:r w:rsidRPr="0082223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центр социальной адаптации лиц, освобожденных из мест лишения свободы»</w:t>
      </w:r>
      <w:r>
        <w:rPr>
          <w:rFonts w:ascii="Times New Roman" w:hAnsi="Times New Roman"/>
          <w:sz w:val="28"/>
          <w:szCs w:val="28"/>
        </w:rPr>
        <w:t xml:space="preserve">. В настоящее время </w:t>
      </w:r>
      <w:r>
        <w:rPr>
          <w:rStyle w:val="FontStyle41"/>
          <w:sz w:val="28"/>
          <w:szCs w:val="28"/>
        </w:rPr>
        <w:t xml:space="preserve">краевое государственное бюджетное учреждение социального обслуживания «Ачинский центр социальной адаптации лиц, освобожденных из мест лишения свободы» является полустационарным учреждением, предназначенным для оказания комплекса социальных услуг, направленных на содействие в осуществлении мероприятий по социальной адаптации лиц, освобожденных из мест лишения свободы, в том числе лиц без определенного места жительства занятий, а также для предоставления временного (сроком до 6 месяцев) проживания лицам трудоспособного возраста, не являющимся инвалидами первой и второй группы, из числа освобожденных из мест лишения свободы, не имеющих постоянного места жительства, утративших полностью или частично социально полезные связи. 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 СО «Ачинский</w:t>
      </w:r>
      <w:r w:rsidRPr="0082223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центр социальной адаптации лиц, освобожденных из мест лишения свободы» находится по адресу: Красноярский край, город Ачинск, улица Ленина, 24А и расположен в двух зданиях кирпичного исполнения. В зданиях оборудовано отделение временного пребывания получателей социальных услуг, состоящее из 8 спальных помещений (на 55 койко-мест) наполняемостью от 2 до 13 человек и оборудованных</w:t>
      </w:r>
      <w:r w:rsidRPr="006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необходимым для комфортного проживания</w:t>
      </w:r>
      <w:r>
        <w:rPr>
          <w:rStyle w:val="FontStyle41"/>
          <w:sz w:val="28"/>
          <w:szCs w:val="28"/>
        </w:rPr>
        <w:t xml:space="preserve">. Имеются две комнаты отдыха с установленными телевизорами и мини-библиотеками. В буфете Центра ежедневно клиентам подается бесплатный горячий ужин. </w:t>
      </w:r>
      <w:r>
        <w:rPr>
          <w:rFonts w:ascii="Times New Roman" w:hAnsi="Times New Roman"/>
          <w:sz w:val="28"/>
          <w:szCs w:val="28"/>
        </w:rPr>
        <w:t xml:space="preserve">Прилегающая территория учреждения ограждена и оборудована фонтаном со скамейками для отдыха проживающих клиентов на свежем воздухе.  </w:t>
      </w:r>
    </w:p>
    <w:p w:rsidR="00B70C6C" w:rsidRDefault="00B70C6C" w:rsidP="00DD16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– Прокопенков Николай Сергеевич, занимает должность с февраля 2005 года, с самого начала организации и становления Центра.</w:t>
      </w:r>
    </w:p>
    <w:p w:rsidR="00B70C6C" w:rsidRDefault="00B70C6C" w:rsidP="00DD16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и собственником имущества Центра является субъект Российской Федерации – Красноярский край.</w:t>
      </w:r>
    </w:p>
    <w:p w:rsidR="00B70C6C" w:rsidRDefault="00B70C6C" w:rsidP="00DD16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учредителя от имени Красноярского края осуществляет Министерство социальной политики Красноярского края.</w:t>
      </w:r>
    </w:p>
    <w:p w:rsidR="00B70C6C" w:rsidRDefault="00B70C6C" w:rsidP="00DD16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B70C6C" w:rsidRDefault="00B70C6C" w:rsidP="00DD16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руководствуется в своей деятельности указами и распоряжениями Президента РФ, постановлениями и распоряжениями Правительства РФ, постановлениями и указами Министерства здравоохранения и социального развития РФ, Министерства социальной политики края, законами Красноярского края, а также Уставом. Основополагающим нормативно-правовым актом оказания услуг гражданам является Федеральный Закон №442-ФЗ «Об основах социального обслуживания граждан в Российской Федерации».</w:t>
      </w:r>
    </w:p>
    <w:p w:rsidR="00B70C6C" w:rsidRPr="00015168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0C6C" w:rsidRPr="00015168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b/>
          <w:sz w:val="28"/>
          <w:szCs w:val="28"/>
        </w:rPr>
        <w:t xml:space="preserve">Виды деятельности учреждения </w:t>
      </w:r>
    </w:p>
    <w:p w:rsidR="00B70C6C" w:rsidRPr="00CF472E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sz w:val="28"/>
          <w:szCs w:val="28"/>
        </w:rPr>
        <w:t>Учреждение    осуществляет   свою   деятельность, в   соответствии   с</w:t>
      </w:r>
      <w:r>
        <w:rPr>
          <w:rFonts w:ascii="Times New Roman" w:hAnsi="Times New Roman"/>
          <w:sz w:val="28"/>
          <w:szCs w:val="28"/>
        </w:rPr>
        <w:t xml:space="preserve"> предметом и целями деятельности, предписанными Уставом Центра, путем выполнения работ и оказания услуг.</w:t>
      </w:r>
    </w:p>
    <w:p w:rsidR="00B70C6C" w:rsidRPr="00CF472E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72E">
        <w:rPr>
          <w:rFonts w:ascii="Times New Roman" w:hAnsi="Times New Roman"/>
          <w:sz w:val="28"/>
          <w:szCs w:val="28"/>
        </w:rPr>
        <w:t>В соответствии с федеральным законом от 28 декабря 2013 года № 442</w:t>
      </w:r>
      <w:r>
        <w:rPr>
          <w:rFonts w:ascii="Times New Roman" w:hAnsi="Times New Roman"/>
          <w:sz w:val="28"/>
          <w:szCs w:val="28"/>
        </w:rPr>
        <w:t xml:space="preserve"> «Об основах социального обслуживания граждан в РФ»,</w:t>
      </w:r>
      <w:r w:rsidRPr="00CF472E">
        <w:rPr>
          <w:rFonts w:ascii="Times New Roman" w:hAnsi="Times New Roman"/>
          <w:sz w:val="28"/>
          <w:szCs w:val="28"/>
        </w:rPr>
        <w:t xml:space="preserve"> 01 января 2015 года учреждение зарегистрировано в реестре поставщиков социальных услуг, каждый получатель социальных услуг внесен в регистр, с каждым из клиентов заключен договор и подписана индивид</w:t>
      </w:r>
      <w:r>
        <w:rPr>
          <w:rFonts w:ascii="Times New Roman" w:hAnsi="Times New Roman"/>
          <w:sz w:val="28"/>
          <w:szCs w:val="28"/>
        </w:rPr>
        <w:t xml:space="preserve">уальная программа предоставления социальных услуг. 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Услуги, которые оказывает учреждение, это:</w:t>
      </w:r>
    </w:p>
    <w:p w:rsidR="00B70C6C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социально-бытовые, направленные на поддержание жизнедеятельности клиентов;</w:t>
      </w:r>
    </w:p>
    <w:p w:rsidR="00B70C6C" w:rsidRPr="00C30473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социально-медицинские, направленные на поддержание и сохранение здоровья клиентов;</w:t>
      </w:r>
    </w:p>
    <w:p w:rsidR="00B70C6C" w:rsidRPr="00BC601D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клиентов;</w:t>
      </w:r>
    </w:p>
    <w:p w:rsidR="00B70C6C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социально-трудовые, направленные на оказание помощи в трудоустройстве и реализацию остаточных трудовых возможностей;</w:t>
      </w:r>
    </w:p>
    <w:p w:rsidR="00B70C6C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социально-правовые, направленные на оказание помощи в получении юридических услуг;</w:t>
      </w:r>
    </w:p>
    <w:p w:rsidR="00B70C6C" w:rsidRPr="003B611E" w:rsidRDefault="00B70C6C" w:rsidP="00157AE5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821">
        <w:rPr>
          <w:rFonts w:ascii="Times New Roman" w:hAnsi="Times New Roman"/>
          <w:sz w:val="28"/>
          <w:szCs w:val="28"/>
        </w:rPr>
        <w:t>услуги в целях повышения коммуникативного потенциала клиентов, имеющих ограничения жизнедеятельности.</w:t>
      </w:r>
    </w:p>
    <w:p w:rsidR="00B70C6C" w:rsidRPr="007C6F56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0C6C" w:rsidRPr="00D25EEF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b/>
          <w:sz w:val="28"/>
          <w:szCs w:val="28"/>
        </w:rPr>
        <w:t xml:space="preserve">Структура учреждения </w:t>
      </w:r>
    </w:p>
    <w:p w:rsidR="00B70C6C" w:rsidRPr="00D25EEF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КГБУ СО «Ачинский</w:t>
      </w:r>
      <w:r w:rsidRPr="0082223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центр социальной адаптации лиц, освобожденных из мест лишения свободы» </w:t>
      </w:r>
      <w:r w:rsidRPr="00D25EEF">
        <w:rPr>
          <w:rFonts w:ascii="Times New Roman" w:hAnsi="Times New Roman"/>
          <w:sz w:val="28"/>
          <w:szCs w:val="28"/>
        </w:rPr>
        <w:t>- учреждение рассчитано</w:t>
      </w:r>
      <w:r>
        <w:rPr>
          <w:rFonts w:ascii="Times New Roman" w:hAnsi="Times New Roman"/>
          <w:sz w:val="28"/>
          <w:szCs w:val="28"/>
        </w:rPr>
        <w:t>е</w:t>
      </w:r>
      <w:r w:rsidRPr="00D25EE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55</w:t>
      </w:r>
      <w:r w:rsidRPr="00D25EEF">
        <w:rPr>
          <w:rFonts w:ascii="Times New Roman" w:hAnsi="Times New Roman"/>
          <w:b/>
          <w:sz w:val="28"/>
          <w:szCs w:val="28"/>
        </w:rPr>
        <w:t xml:space="preserve"> койко-мест</w:t>
      </w:r>
      <w:r w:rsidRPr="00D25EEF">
        <w:rPr>
          <w:rFonts w:ascii="Times New Roman" w:hAnsi="Times New Roman"/>
          <w:sz w:val="28"/>
          <w:szCs w:val="28"/>
        </w:rPr>
        <w:t xml:space="preserve">, среднесписочная численность работников составляет </w:t>
      </w:r>
      <w:r>
        <w:rPr>
          <w:rFonts w:ascii="Times New Roman" w:hAnsi="Times New Roman"/>
          <w:b/>
          <w:sz w:val="28"/>
          <w:szCs w:val="28"/>
        </w:rPr>
        <w:t>25</w:t>
      </w:r>
      <w:r w:rsidRPr="00D25EEF">
        <w:rPr>
          <w:rFonts w:ascii="Times New Roman" w:hAnsi="Times New Roman"/>
          <w:b/>
          <w:sz w:val="28"/>
          <w:szCs w:val="28"/>
        </w:rPr>
        <w:t xml:space="preserve"> человека.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структуре учреждения функционируют:</w:t>
      </w:r>
    </w:p>
    <w:p w:rsidR="00B70C6C" w:rsidRPr="00414F82" w:rsidRDefault="00B70C6C" w:rsidP="00157AE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Административно-управленческий персонал </w:t>
      </w:r>
      <w:r>
        <w:rPr>
          <w:rFonts w:ascii="Times New Roman" w:hAnsi="Times New Roman"/>
          <w:sz w:val="28"/>
          <w:szCs w:val="28"/>
        </w:rPr>
        <w:t>– 10 штатных единиц,  в том числе заместитель директора, бухгалтер, юрисконсульт, специалист по охране труда;</w:t>
      </w:r>
    </w:p>
    <w:p w:rsidR="00B70C6C" w:rsidRDefault="00B70C6C" w:rsidP="00157AE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Консультационное отделение – </w:t>
      </w:r>
      <w:r>
        <w:rPr>
          <w:rFonts w:ascii="Times New Roman" w:hAnsi="Times New Roman"/>
          <w:sz w:val="28"/>
          <w:szCs w:val="28"/>
        </w:rPr>
        <w:t>3 штатные единицы, в том числе психолог;</w:t>
      </w:r>
      <w:r w:rsidRPr="00543F7D">
        <w:rPr>
          <w:rFonts w:ascii="Times New Roman" w:hAnsi="Times New Roman"/>
          <w:b/>
          <w:sz w:val="28"/>
          <w:szCs w:val="28"/>
        </w:rPr>
        <w:t xml:space="preserve"> </w:t>
      </w:r>
    </w:p>
    <w:p w:rsidR="00B70C6C" w:rsidRPr="00CB6994" w:rsidRDefault="00B70C6C" w:rsidP="00157AE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Вспомогательный и обслуживающий персонал – </w:t>
      </w:r>
      <w:r>
        <w:rPr>
          <w:rFonts w:ascii="Times New Roman" w:hAnsi="Times New Roman"/>
          <w:sz w:val="28"/>
          <w:szCs w:val="28"/>
        </w:rPr>
        <w:t>8 штатных единиц, в том числе кладовщик, слесарь-сантехник, буфетчик, уборщик территории (дворник), электромонтер, рабочий по комплексному обслуживанию и ремонту зданий, уборщик помещений;</w:t>
      </w:r>
    </w:p>
    <w:p w:rsidR="00B70C6C" w:rsidRPr="0009046F" w:rsidRDefault="00B70C6C" w:rsidP="00157AE5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временного проживания – </w:t>
      </w:r>
      <w:r w:rsidRPr="0009046F">
        <w:rPr>
          <w:rFonts w:ascii="Times New Roman" w:hAnsi="Times New Roman"/>
          <w:sz w:val="28"/>
          <w:szCs w:val="28"/>
        </w:rPr>
        <w:t>55 койко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мест, 6 штатных единиц (все специалисты по социальной работе).</w:t>
      </w:r>
    </w:p>
    <w:p w:rsidR="00B70C6C" w:rsidRPr="0009046F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6F">
        <w:rPr>
          <w:rFonts w:ascii="Times New Roman" w:hAnsi="Times New Roman"/>
          <w:sz w:val="28"/>
          <w:szCs w:val="28"/>
        </w:rPr>
        <w:t>Укомпле</w:t>
      </w:r>
      <w:r>
        <w:rPr>
          <w:rFonts w:ascii="Times New Roman" w:hAnsi="Times New Roman"/>
          <w:sz w:val="28"/>
          <w:szCs w:val="28"/>
        </w:rPr>
        <w:t>ктованность специалистами основно</w:t>
      </w:r>
      <w:r w:rsidRPr="0009046F">
        <w:rPr>
          <w:rFonts w:ascii="Times New Roman" w:hAnsi="Times New Roman"/>
          <w:sz w:val="28"/>
          <w:szCs w:val="28"/>
        </w:rPr>
        <w:t>го профиля в учреждении составляет 100%.</w:t>
      </w:r>
    </w:p>
    <w:p w:rsidR="00B70C6C" w:rsidRPr="0009046F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0C6C" w:rsidRPr="00157AE5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b/>
          <w:sz w:val="28"/>
          <w:szCs w:val="28"/>
        </w:rPr>
        <w:t xml:space="preserve">Получатели услуг </w:t>
      </w:r>
    </w:p>
    <w:p w:rsidR="00B70C6C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EEF">
        <w:rPr>
          <w:rFonts w:ascii="Times New Roman" w:hAnsi="Times New Roman"/>
          <w:sz w:val="28"/>
          <w:szCs w:val="28"/>
        </w:rPr>
        <w:t xml:space="preserve">      Получателями услуг 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Pr="00D25EEF">
        <w:rPr>
          <w:rFonts w:ascii="Times New Roman" w:hAnsi="Times New Roman"/>
          <w:sz w:val="28"/>
          <w:szCs w:val="28"/>
        </w:rPr>
        <w:t>являются жители Красноярского края,</w:t>
      </w:r>
      <w:r>
        <w:rPr>
          <w:rFonts w:ascii="Times New Roman" w:hAnsi="Times New Roman"/>
          <w:sz w:val="28"/>
          <w:szCs w:val="28"/>
        </w:rPr>
        <w:t xml:space="preserve"> освобожденные из мест лишения свободы, трудоспособного возраста и не имеющих ограничений к трудовой деятельности. Основная масса получателей социальных услуг – граждане от 20 до 50 лет.</w:t>
      </w:r>
    </w:p>
    <w:p w:rsidR="00B70C6C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оказываются на безвозмездной основе, если среднедушевой доход клиента составляет менее полуторакратной величины прожиточного минимума, установленной для соответствующей категории граждан. В 2016 году число получателей социальных услуг, не имеющих дохода составляло 100 % от обратившихся в учреждение.</w:t>
      </w:r>
    </w:p>
    <w:p w:rsidR="00B70C6C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численность получателей социальных услуг фактически составила 765 человек (плановый показатель-760 человек). В том числе восстановлены документы 78 гражданам, трудоустроено 157 человек, оформлена временная регистрация 718 гражданам.  </w:t>
      </w:r>
      <w:r w:rsidRPr="00D25EEF">
        <w:rPr>
          <w:rFonts w:ascii="Times New Roman" w:hAnsi="Times New Roman"/>
          <w:sz w:val="28"/>
          <w:szCs w:val="28"/>
        </w:rPr>
        <w:t xml:space="preserve"> </w:t>
      </w:r>
    </w:p>
    <w:p w:rsidR="00B70C6C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0C6C" w:rsidRDefault="00B70C6C" w:rsidP="00157AE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0C6C" w:rsidRPr="008A1553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1553">
        <w:rPr>
          <w:rFonts w:ascii="Times New Roman" w:hAnsi="Times New Roman"/>
          <w:b/>
          <w:sz w:val="28"/>
          <w:szCs w:val="28"/>
        </w:rPr>
        <w:t>Финансовое обеспечение деятельности учреждения</w:t>
      </w:r>
    </w:p>
    <w:p w:rsidR="00B70C6C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985">
        <w:rPr>
          <w:rFonts w:ascii="Times New Roman" w:hAnsi="Times New Roman"/>
          <w:sz w:val="28"/>
          <w:szCs w:val="28"/>
        </w:rPr>
        <w:t xml:space="preserve">        С 1 мая 2011 года, согласно федеральному закону от 08.05.2010 года № 83-ФЗ, учреждение перешло на субсидирование для выпол</w:t>
      </w:r>
      <w:r>
        <w:rPr>
          <w:rFonts w:ascii="Times New Roman" w:hAnsi="Times New Roman"/>
          <w:sz w:val="28"/>
          <w:szCs w:val="28"/>
        </w:rPr>
        <w:t xml:space="preserve">нения государственного задания. </w:t>
      </w:r>
      <w:r w:rsidRPr="00DE6985">
        <w:rPr>
          <w:rFonts w:ascii="Times New Roman" w:hAnsi="Times New Roman"/>
          <w:sz w:val="28"/>
          <w:szCs w:val="28"/>
        </w:rPr>
        <w:t xml:space="preserve">Финансовое обеспечение на выполнение государственного задания осуществляется в форме субсидии из </w:t>
      </w:r>
      <w:r>
        <w:rPr>
          <w:rFonts w:ascii="Times New Roman" w:hAnsi="Times New Roman"/>
          <w:sz w:val="28"/>
          <w:szCs w:val="28"/>
        </w:rPr>
        <w:t>к</w:t>
      </w:r>
      <w:r w:rsidRPr="00DE6985">
        <w:rPr>
          <w:rFonts w:ascii="Times New Roman" w:hAnsi="Times New Roman"/>
          <w:sz w:val="28"/>
          <w:szCs w:val="28"/>
        </w:rPr>
        <w:t>раевого бюджета. Объем субсидии определяется исходя из нормативных затрат на оказание услуги</w:t>
      </w:r>
      <w:r>
        <w:rPr>
          <w:rFonts w:ascii="Times New Roman" w:hAnsi="Times New Roman"/>
          <w:sz w:val="28"/>
          <w:szCs w:val="28"/>
        </w:rPr>
        <w:t xml:space="preserve"> и содержание имущества и фактически составлял 11 534 876 руб. 59 коп. Доход от предоставления платных услуг в 2016 году составил 168 417 руб. 73 копейки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DE69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данной внебюджетной деятельности учреждения был проведен косметический ремонт коридоров одноэтажного здания Центра с применением негорючих материалов (стеклообоев), отремонтирована мягкая мебель в комнатах отдыха, проведена подготовка учреждения к работе в зимних условиях, закуплены электробытовые приборы для пользования получателями социальных услуг (стиральная машина, пылесос, холодильник), приобрели теннисный стол для улучшения условий досуга клиентов, пандусы для маломобильных граждан в рамках программы «Доступная среда», проводилось обучение специалистов по различным направлениям деятельности и многое другое. </w:t>
      </w:r>
    </w:p>
    <w:p w:rsidR="00B70C6C" w:rsidRPr="00C747D7" w:rsidRDefault="00B70C6C" w:rsidP="00157A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</w:t>
      </w:r>
      <w:r w:rsidRPr="00C747D7">
        <w:rPr>
          <w:rFonts w:ascii="Times New Roman" w:hAnsi="Times New Roman"/>
          <w:sz w:val="28"/>
          <w:szCs w:val="28"/>
        </w:rPr>
        <w:t xml:space="preserve"> качество услуг, оказываемых </w:t>
      </w:r>
      <w:r>
        <w:rPr>
          <w:rFonts w:ascii="Times New Roman" w:hAnsi="Times New Roman"/>
          <w:sz w:val="28"/>
          <w:szCs w:val="28"/>
        </w:rPr>
        <w:t xml:space="preserve">Центром </w:t>
      </w:r>
      <w:r w:rsidRPr="00C747D7">
        <w:rPr>
          <w:rFonts w:ascii="Times New Roman" w:hAnsi="Times New Roman"/>
          <w:sz w:val="28"/>
          <w:szCs w:val="28"/>
        </w:rPr>
        <w:t>обусловлено наличием в учреждении: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7D7">
        <w:rPr>
          <w:rFonts w:ascii="Times New Roman" w:hAnsi="Times New Roman"/>
          <w:sz w:val="28"/>
          <w:szCs w:val="28"/>
        </w:rPr>
        <w:t>•</w:t>
      </w:r>
      <w:r w:rsidRPr="00C747D7">
        <w:rPr>
          <w:rFonts w:ascii="Times New Roman" w:hAnsi="Times New Roman"/>
          <w:sz w:val="28"/>
          <w:szCs w:val="28"/>
        </w:rPr>
        <w:tab/>
        <w:t>индивидуального подх</w:t>
      </w:r>
      <w:r>
        <w:rPr>
          <w:rFonts w:ascii="Times New Roman" w:hAnsi="Times New Roman"/>
          <w:sz w:val="28"/>
          <w:szCs w:val="28"/>
        </w:rPr>
        <w:t>ода к каждому получателю социальных услуг</w:t>
      </w:r>
      <w:r w:rsidRPr="00C747D7">
        <w:rPr>
          <w:rFonts w:ascii="Times New Roman" w:hAnsi="Times New Roman"/>
          <w:sz w:val="28"/>
          <w:szCs w:val="28"/>
        </w:rPr>
        <w:t>;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квалифицированного персонала, имеющего опыт работы в сфере социального обслуживания с лицами, отбывавшими наказания в местах лишения свободы;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7D7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 созданием комфортных условий для проживания.</w:t>
      </w:r>
    </w:p>
    <w:p w:rsidR="00B70C6C" w:rsidRPr="00C747D7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6C" w:rsidRPr="007C0B5A" w:rsidRDefault="00B70C6C" w:rsidP="00157AE5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0B5A">
        <w:rPr>
          <w:rFonts w:ascii="Times New Roman" w:hAnsi="Times New Roman"/>
          <w:b/>
          <w:sz w:val="28"/>
          <w:szCs w:val="28"/>
        </w:rPr>
        <w:t>Информационная открытость учреждения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целью повышения качества предоставляемых услуг, в учреждении работает комиссия по внутреннему контролю качества; избран и принимает участие в деятельности учреждения актив получателей социальных услуг, который  помогает своевременно решать актуальные вопросы и проблемы, возникающие в процессе работы. В Центре создан Попечительский Совет, в состав которого включены представители общественности – это председатель Совета Кедров А.Б.,ООО «Стройсервис», ООО «Спектр», ФОАО «Дальневосточный банк Ачинский». Ежемесячно проводятся общие собрания как работников, так и получателей социальных услуг, находящихся в отделении временного проживания. 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2016 году </w:t>
      </w:r>
      <w:r w:rsidRPr="00041BF1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неоднократно </w:t>
      </w:r>
      <w:r w:rsidRPr="00041BF1">
        <w:rPr>
          <w:rFonts w:ascii="Times New Roman" w:hAnsi="Times New Roman"/>
          <w:sz w:val="28"/>
          <w:szCs w:val="28"/>
        </w:rPr>
        <w:t>посетили представител</w:t>
      </w:r>
      <w:r>
        <w:rPr>
          <w:rFonts w:ascii="Times New Roman" w:hAnsi="Times New Roman"/>
          <w:sz w:val="28"/>
          <w:szCs w:val="28"/>
        </w:rPr>
        <w:t>и региональных отделений партий</w:t>
      </w:r>
      <w:r w:rsidRPr="00041BF1">
        <w:rPr>
          <w:rFonts w:ascii="Times New Roman" w:hAnsi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/>
          <w:sz w:val="28"/>
          <w:szCs w:val="28"/>
        </w:rPr>
        <w:t xml:space="preserve"> и «ЛДПР»,</w:t>
      </w:r>
      <w:r w:rsidRPr="00041BF1">
        <w:rPr>
          <w:rFonts w:ascii="Times New Roman" w:hAnsi="Times New Roman"/>
          <w:sz w:val="28"/>
          <w:szCs w:val="28"/>
        </w:rPr>
        <w:t xml:space="preserve"> проведены беседы с клиентами, сотрудниками.  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постоянно действующем сайте учреждения регулярно актуализируется информация о работе и проведенных специалистами мероприятиях,  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информация на официальный сайт учреждения. В учреждении имеются многочисленные стенды, где так же регулярно размещаются объявления и различная актуальная информация. </w:t>
      </w:r>
    </w:p>
    <w:p w:rsidR="00B70C6C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учреждении разработаны и утверждены:</w:t>
      </w:r>
    </w:p>
    <w:p w:rsidR="00B70C6C" w:rsidRDefault="00B70C6C" w:rsidP="00157AE5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доступности с анкетой обследования от 30.03.2016 г.;</w:t>
      </w:r>
    </w:p>
    <w:p w:rsidR="00B70C6C" w:rsidRDefault="00B70C6C" w:rsidP="00157AE5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учреждения на 2017 год от 30.12.2016 г.</w:t>
      </w:r>
    </w:p>
    <w:p w:rsidR="00B70C6C" w:rsidRPr="00B02A35" w:rsidRDefault="00B70C6C" w:rsidP="00157AE5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Коллективный договор на 2015-</w:t>
      </w:r>
      <w:smartTag w:uri="urn:schemas-microsoft-com:office:smarttags" w:element="metricconverter">
        <w:smartTagPr>
          <w:attr w:name="ProductID" w:val="2018 г"/>
        </w:smartTagPr>
        <w:r w:rsidRPr="00B02A35">
          <w:rPr>
            <w:rFonts w:ascii="Times New Roman" w:hAnsi="Times New Roman"/>
            <w:sz w:val="28"/>
            <w:szCs w:val="28"/>
          </w:rPr>
          <w:t>2018 г</w:t>
        </w:r>
      </w:smartTag>
      <w:r w:rsidRPr="00B02A35">
        <w:rPr>
          <w:rFonts w:ascii="Times New Roman" w:hAnsi="Times New Roman"/>
          <w:sz w:val="28"/>
          <w:szCs w:val="28"/>
        </w:rPr>
        <w:t>.г.</w:t>
      </w:r>
    </w:p>
    <w:p w:rsidR="00B70C6C" w:rsidRPr="00B02A35" w:rsidRDefault="00B70C6C" w:rsidP="00157AE5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План мероприятий по повышению качества и эффективности деятельности учреждения на 2017 год т 30.12.2016г.</w:t>
      </w:r>
    </w:p>
    <w:p w:rsidR="00B70C6C" w:rsidRPr="00B02A35" w:rsidRDefault="00B70C6C" w:rsidP="00157AE5">
      <w:pPr>
        <w:pStyle w:val="ListParagraph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Паспорт безопасности объекта с массовым пребыванием людей находится в стадии разработки.</w:t>
      </w: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На сегодняшний день КГБУ СО «Ачинский</w:t>
      </w:r>
      <w:r w:rsidRPr="00B02A35">
        <w:rPr>
          <w:rStyle w:val="FontStyle41"/>
          <w:sz w:val="28"/>
          <w:szCs w:val="28"/>
        </w:rPr>
        <w:t xml:space="preserve"> центр социальной адаптации лиц, освобожденных из мест лишения свободы» </w:t>
      </w:r>
      <w:r w:rsidRPr="00B02A35">
        <w:rPr>
          <w:rFonts w:ascii="Times New Roman" w:hAnsi="Times New Roman"/>
          <w:sz w:val="28"/>
          <w:szCs w:val="28"/>
        </w:rPr>
        <w:t>стабильно функционирующее учреждение, предоставляющее гражданам комплекс  социальных услуг</w:t>
      </w:r>
      <w:bookmarkStart w:id="0" w:name="_GoBack"/>
      <w:bookmarkEnd w:id="0"/>
      <w:r w:rsidRPr="00B02A35">
        <w:rPr>
          <w:rFonts w:ascii="Times New Roman" w:hAnsi="Times New Roman"/>
          <w:sz w:val="28"/>
          <w:szCs w:val="28"/>
        </w:rPr>
        <w:t>.</w:t>
      </w: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Пожалуйста, вопросы.</w:t>
      </w: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>Благодарю за внимание!</w:t>
      </w: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A35">
        <w:rPr>
          <w:rFonts w:ascii="Times New Roman" w:hAnsi="Times New Roman"/>
          <w:sz w:val="28"/>
          <w:szCs w:val="28"/>
        </w:rPr>
        <w:t xml:space="preserve">          </w:t>
      </w: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C6C" w:rsidRPr="00B02A35" w:rsidRDefault="00B70C6C" w:rsidP="00157A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0C6C" w:rsidRPr="00B02A35" w:rsidSect="007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664"/>
    <w:multiLevelType w:val="hybridMultilevel"/>
    <w:tmpl w:val="C79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02BF"/>
    <w:multiLevelType w:val="hybridMultilevel"/>
    <w:tmpl w:val="09B00B9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04E6E8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329E229A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389599F"/>
    <w:multiLevelType w:val="hybridMultilevel"/>
    <w:tmpl w:val="5A8886E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9663651"/>
    <w:multiLevelType w:val="hybridMultilevel"/>
    <w:tmpl w:val="082E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143BD"/>
    <w:multiLevelType w:val="hybridMultilevel"/>
    <w:tmpl w:val="F468B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4394C"/>
    <w:multiLevelType w:val="hybridMultilevel"/>
    <w:tmpl w:val="512A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62AD"/>
    <w:multiLevelType w:val="hybridMultilevel"/>
    <w:tmpl w:val="EC4A5FD0"/>
    <w:lvl w:ilvl="0" w:tplc="13867BD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10E7125"/>
    <w:multiLevelType w:val="hybridMultilevel"/>
    <w:tmpl w:val="963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62659"/>
    <w:multiLevelType w:val="hybridMultilevel"/>
    <w:tmpl w:val="C81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CF"/>
    <w:rsid w:val="00005F22"/>
    <w:rsid w:val="00014C17"/>
    <w:rsid w:val="00015168"/>
    <w:rsid w:val="00020386"/>
    <w:rsid w:val="00041BF1"/>
    <w:rsid w:val="00047206"/>
    <w:rsid w:val="000635B3"/>
    <w:rsid w:val="000640FF"/>
    <w:rsid w:val="00064821"/>
    <w:rsid w:val="000737F1"/>
    <w:rsid w:val="0008141C"/>
    <w:rsid w:val="00084D79"/>
    <w:rsid w:val="00086944"/>
    <w:rsid w:val="00087F44"/>
    <w:rsid w:val="0009046F"/>
    <w:rsid w:val="000908B4"/>
    <w:rsid w:val="000B611C"/>
    <w:rsid w:val="000C6191"/>
    <w:rsid w:val="000C6D2B"/>
    <w:rsid w:val="000F1408"/>
    <w:rsid w:val="00133F75"/>
    <w:rsid w:val="00140799"/>
    <w:rsid w:val="00151AF5"/>
    <w:rsid w:val="00157AE5"/>
    <w:rsid w:val="00160955"/>
    <w:rsid w:val="001651E5"/>
    <w:rsid w:val="0016642D"/>
    <w:rsid w:val="0017073B"/>
    <w:rsid w:val="001724F4"/>
    <w:rsid w:val="0018143B"/>
    <w:rsid w:val="00195DC4"/>
    <w:rsid w:val="001A4FF1"/>
    <w:rsid w:val="001A6F77"/>
    <w:rsid w:val="001C0C61"/>
    <w:rsid w:val="001D1C9F"/>
    <w:rsid w:val="001D4D7C"/>
    <w:rsid w:val="0021310F"/>
    <w:rsid w:val="0023136B"/>
    <w:rsid w:val="00232B77"/>
    <w:rsid w:val="00236987"/>
    <w:rsid w:val="0024668D"/>
    <w:rsid w:val="002554A6"/>
    <w:rsid w:val="00261A1D"/>
    <w:rsid w:val="00262D01"/>
    <w:rsid w:val="00280176"/>
    <w:rsid w:val="002874F7"/>
    <w:rsid w:val="00291596"/>
    <w:rsid w:val="00294E09"/>
    <w:rsid w:val="002A1D01"/>
    <w:rsid w:val="002B3742"/>
    <w:rsid w:val="002B79DD"/>
    <w:rsid w:val="002C060A"/>
    <w:rsid w:val="002C071A"/>
    <w:rsid w:val="002F209F"/>
    <w:rsid w:val="002F6277"/>
    <w:rsid w:val="00311BF1"/>
    <w:rsid w:val="00312332"/>
    <w:rsid w:val="003215D2"/>
    <w:rsid w:val="00334AB8"/>
    <w:rsid w:val="003454F6"/>
    <w:rsid w:val="0034605A"/>
    <w:rsid w:val="00357219"/>
    <w:rsid w:val="00363B74"/>
    <w:rsid w:val="003731A9"/>
    <w:rsid w:val="003741B7"/>
    <w:rsid w:val="00377F3F"/>
    <w:rsid w:val="00386D5E"/>
    <w:rsid w:val="003B611E"/>
    <w:rsid w:val="003E18D7"/>
    <w:rsid w:val="003E3592"/>
    <w:rsid w:val="0040096E"/>
    <w:rsid w:val="0040372F"/>
    <w:rsid w:val="00414602"/>
    <w:rsid w:val="00414F82"/>
    <w:rsid w:val="00426B44"/>
    <w:rsid w:val="00435DA7"/>
    <w:rsid w:val="0044265E"/>
    <w:rsid w:val="004549A0"/>
    <w:rsid w:val="00467713"/>
    <w:rsid w:val="00473BA3"/>
    <w:rsid w:val="00482C22"/>
    <w:rsid w:val="0049700E"/>
    <w:rsid w:val="004A4358"/>
    <w:rsid w:val="004B1A20"/>
    <w:rsid w:val="004C1742"/>
    <w:rsid w:val="004C1783"/>
    <w:rsid w:val="004C2FE2"/>
    <w:rsid w:val="004C4C64"/>
    <w:rsid w:val="00527477"/>
    <w:rsid w:val="00537455"/>
    <w:rsid w:val="00543F7D"/>
    <w:rsid w:val="00547CA5"/>
    <w:rsid w:val="00552310"/>
    <w:rsid w:val="0056352E"/>
    <w:rsid w:val="005702CD"/>
    <w:rsid w:val="005A5DC6"/>
    <w:rsid w:val="005C14DE"/>
    <w:rsid w:val="005C3696"/>
    <w:rsid w:val="005D1854"/>
    <w:rsid w:val="005D2E1E"/>
    <w:rsid w:val="005D36D7"/>
    <w:rsid w:val="005D578C"/>
    <w:rsid w:val="005F380D"/>
    <w:rsid w:val="005F7688"/>
    <w:rsid w:val="00615DD2"/>
    <w:rsid w:val="006245EA"/>
    <w:rsid w:val="00635F6F"/>
    <w:rsid w:val="00647268"/>
    <w:rsid w:val="006651BE"/>
    <w:rsid w:val="00693CE8"/>
    <w:rsid w:val="006A4E38"/>
    <w:rsid w:val="006A745D"/>
    <w:rsid w:val="006B5D93"/>
    <w:rsid w:val="006C3031"/>
    <w:rsid w:val="006C7866"/>
    <w:rsid w:val="00706FEB"/>
    <w:rsid w:val="0072303E"/>
    <w:rsid w:val="00724109"/>
    <w:rsid w:val="007255B5"/>
    <w:rsid w:val="00737CFC"/>
    <w:rsid w:val="00743C22"/>
    <w:rsid w:val="00785C89"/>
    <w:rsid w:val="007961E1"/>
    <w:rsid w:val="007A7CD7"/>
    <w:rsid w:val="007B2E3C"/>
    <w:rsid w:val="007B44FE"/>
    <w:rsid w:val="007B46DF"/>
    <w:rsid w:val="007C0B5A"/>
    <w:rsid w:val="007C3350"/>
    <w:rsid w:val="007C34CC"/>
    <w:rsid w:val="007C59E8"/>
    <w:rsid w:val="007C6F56"/>
    <w:rsid w:val="007D6EAA"/>
    <w:rsid w:val="007E0C43"/>
    <w:rsid w:val="007E6895"/>
    <w:rsid w:val="00805521"/>
    <w:rsid w:val="00816257"/>
    <w:rsid w:val="00821F4F"/>
    <w:rsid w:val="00822238"/>
    <w:rsid w:val="00823978"/>
    <w:rsid w:val="008275B8"/>
    <w:rsid w:val="008508B7"/>
    <w:rsid w:val="00860D0D"/>
    <w:rsid w:val="008A1553"/>
    <w:rsid w:val="008A55E5"/>
    <w:rsid w:val="008A6957"/>
    <w:rsid w:val="008A7A83"/>
    <w:rsid w:val="008D4307"/>
    <w:rsid w:val="008E3ABA"/>
    <w:rsid w:val="009104C4"/>
    <w:rsid w:val="00940B4A"/>
    <w:rsid w:val="009443B7"/>
    <w:rsid w:val="00951914"/>
    <w:rsid w:val="0095312B"/>
    <w:rsid w:val="00961D73"/>
    <w:rsid w:val="00970C0D"/>
    <w:rsid w:val="009946A1"/>
    <w:rsid w:val="00997AA6"/>
    <w:rsid w:val="009A6A19"/>
    <w:rsid w:val="009B3BAA"/>
    <w:rsid w:val="009C0E42"/>
    <w:rsid w:val="009D27DB"/>
    <w:rsid w:val="009D29AC"/>
    <w:rsid w:val="009D7CBA"/>
    <w:rsid w:val="00A0722A"/>
    <w:rsid w:val="00A31F4F"/>
    <w:rsid w:val="00A32378"/>
    <w:rsid w:val="00A46BA6"/>
    <w:rsid w:val="00A47F5C"/>
    <w:rsid w:val="00A50CA5"/>
    <w:rsid w:val="00A511E3"/>
    <w:rsid w:val="00A534F4"/>
    <w:rsid w:val="00A54322"/>
    <w:rsid w:val="00A66001"/>
    <w:rsid w:val="00A873FC"/>
    <w:rsid w:val="00A91A5B"/>
    <w:rsid w:val="00AA47C5"/>
    <w:rsid w:val="00AB4D7B"/>
    <w:rsid w:val="00AB6417"/>
    <w:rsid w:val="00AC5201"/>
    <w:rsid w:val="00AC5F39"/>
    <w:rsid w:val="00AD0BFE"/>
    <w:rsid w:val="00AD7ECF"/>
    <w:rsid w:val="00AE50E3"/>
    <w:rsid w:val="00B01499"/>
    <w:rsid w:val="00B02A35"/>
    <w:rsid w:val="00B02D34"/>
    <w:rsid w:val="00B343C3"/>
    <w:rsid w:val="00B46ABC"/>
    <w:rsid w:val="00B51924"/>
    <w:rsid w:val="00B6115D"/>
    <w:rsid w:val="00B617B4"/>
    <w:rsid w:val="00B70C6C"/>
    <w:rsid w:val="00B744F2"/>
    <w:rsid w:val="00B812BC"/>
    <w:rsid w:val="00B82178"/>
    <w:rsid w:val="00B82A5B"/>
    <w:rsid w:val="00B85FF3"/>
    <w:rsid w:val="00B91D6F"/>
    <w:rsid w:val="00BB1E90"/>
    <w:rsid w:val="00BC3311"/>
    <w:rsid w:val="00BC601D"/>
    <w:rsid w:val="00BD250E"/>
    <w:rsid w:val="00BE09C3"/>
    <w:rsid w:val="00BF1B08"/>
    <w:rsid w:val="00BF2B71"/>
    <w:rsid w:val="00BF485D"/>
    <w:rsid w:val="00C10313"/>
    <w:rsid w:val="00C264B5"/>
    <w:rsid w:val="00C30473"/>
    <w:rsid w:val="00C35D35"/>
    <w:rsid w:val="00C44957"/>
    <w:rsid w:val="00C54285"/>
    <w:rsid w:val="00C618FC"/>
    <w:rsid w:val="00C63F9E"/>
    <w:rsid w:val="00C672B5"/>
    <w:rsid w:val="00C747D7"/>
    <w:rsid w:val="00C81185"/>
    <w:rsid w:val="00C95882"/>
    <w:rsid w:val="00CB6994"/>
    <w:rsid w:val="00CC713A"/>
    <w:rsid w:val="00CD313A"/>
    <w:rsid w:val="00CE6E21"/>
    <w:rsid w:val="00CF472E"/>
    <w:rsid w:val="00D125C9"/>
    <w:rsid w:val="00D14DA9"/>
    <w:rsid w:val="00D25EEF"/>
    <w:rsid w:val="00D30FD2"/>
    <w:rsid w:val="00D3330F"/>
    <w:rsid w:val="00D402F1"/>
    <w:rsid w:val="00D50341"/>
    <w:rsid w:val="00D52B7B"/>
    <w:rsid w:val="00D53E60"/>
    <w:rsid w:val="00D61F96"/>
    <w:rsid w:val="00D705C9"/>
    <w:rsid w:val="00D81631"/>
    <w:rsid w:val="00DA439B"/>
    <w:rsid w:val="00DA4FFA"/>
    <w:rsid w:val="00DB4E61"/>
    <w:rsid w:val="00DD0E43"/>
    <w:rsid w:val="00DD16D7"/>
    <w:rsid w:val="00DE1104"/>
    <w:rsid w:val="00DE6985"/>
    <w:rsid w:val="00DF0CE1"/>
    <w:rsid w:val="00E2088B"/>
    <w:rsid w:val="00E25225"/>
    <w:rsid w:val="00E32238"/>
    <w:rsid w:val="00E82463"/>
    <w:rsid w:val="00E84BBD"/>
    <w:rsid w:val="00E85195"/>
    <w:rsid w:val="00EA6D07"/>
    <w:rsid w:val="00EB766A"/>
    <w:rsid w:val="00ED6016"/>
    <w:rsid w:val="00EF084C"/>
    <w:rsid w:val="00EF0DEA"/>
    <w:rsid w:val="00F33D66"/>
    <w:rsid w:val="00F3596B"/>
    <w:rsid w:val="00F6446B"/>
    <w:rsid w:val="00F9103D"/>
    <w:rsid w:val="00F917A3"/>
    <w:rsid w:val="00FB6BAF"/>
    <w:rsid w:val="00FC2E75"/>
    <w:rsid w:val="00FC456E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0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DefaultParagraphFont"/>
    <w:uiPriority w:val="99"/>
    <w:rsid w:val="00822238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2238"/>
    <w:pPr>
      <w:suppressAutoHyphens/>
      <w:spacing w:after="120" w:line="288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2238"/>
    <w:rPr>
      <w:rFonts w:ascii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7</Pages>
  <Words>1481</Words>
  <Characters>8445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GlavBuh</cp:lastModifiedBy>
  <cp:revision>17</cp:revision>
  <cp:lastPrinted>2017-03-29T10:52:00Z</cp:lastPrinted>
  <dcterms:created xsi:type="dcterms:W3CDTF">2015-08-17T03:55:00Z</dcterms:created>
  <dcterms:modified xsi:type="dcterms:W3CDTF">2017-03-30T02:36:00Z</dcterms:modified>
</cp:coreProperties>
</file>